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DD" w:rsidRPr="00FE4D23" w:rsidRDefault="00FE4D23" w:rsidP="00FE4D23">
      <w:pPr>
        <w:jc w:val="center"/>
        <w:rPr>
          <w:sz w:val="24"/>
          <w:szCs w:val="24"/>
        </w:rPr>
      </w:pPr>
      <w:bookmarkStart w:id="0" w:name="_GoBack"/>
      <w:bookmarkEnd w:id="0"/>
      <w:r w:rsidRPr="00FE4D23">
        <w:rPr>
          <w:sz w:val="24"/>
          <w:szCs w:val="24"/>
        </w:rPr>
        <w:t>OTVORENO PISMO</w:t>
      </w:r>
    </w:p>
    <w:p w:rsidR="00FE4D23" w:rsidRPr="00FE4D23" w:rsidRDefault="00FE4D23" w:rsidP="00FE4D23">
      <w:pPr>
        <w:jc w:val="center"/>
        <w:rPr>
          <w:sz w:val="24"/>
          <w:szCs w:val="24"/>
        </w:rPr>
      </w:pPr>
      <w:r w:rsidRPr="00FE4D23">
        <w:rPr>
          <w:sz w:val="24"/>
          <w:szCs w:val="24"/>
        </w:rPr>
        <w:t>UNSU i NUNSU</w:t>
      </w:r>
    </w:p>
    <w:p w:rsidR="00FE4D23" w:rsidRPr="00FE4D23" w:rsidRDefault="00FE4D23" w:rsidP="00FE4D23">
      <w:pPr>
        <w:jc w:val="center"/>
        <w:rPr>
          <w:sz w:val="24"/>
          <w:szCs w:val="24"/>
        </w:rPr>
      </w:pPr>
    </w:p>
    <w:p w:rsidR="00FE4D23" w:rsidRDefault="00FE4D23" w:rsidP="00FE4D23">
      <w:pPr>
        <w:jc w:val="both"/>
        <w:rPr>
          <w:sz w:val="24"/>
          <w:szCs w:val="24"/>
        </w:rPr>
      </w:pPr>
      <w:r w:rsidRPr="00FE4D23">
        <w:rPr>
          <w:sz w:val="24"/>
          <w:szCs w:val="24"/>
        </w:rPr>
        <w:t>U poslednje vreme, čini se u duhu, ili kao podrška uličnim protestima građana, novi</w:t>
      </w:r>
      <w:r w:rsidR="000F1352">
        <w:rPr>
          <w:sz w:val="24"/>
          <w:szCs w:val="24"/>
        </w:rPr>
        <w:t>nari/autori/voditelji veoma praće</w:t>
      </w:r>
      <w:r w:rsidRPr="00FE4D23">
        <w:rPr>
          <w:sz w:val="24"/>
          <w:szCs w:val="24"/>
        </w:rPr>
        <w:t>nih emisija ponašaju se na način koji višestruko krši Kodeks novinara Srbije koji su UNS i NUNS zajedno usvojili</w:t>
      </w:r>
      <w:r>
        <w:rPr>
          <w:sz w:val="24"/>
          <w:szCs w:val="24"/>
        </w:rPr>
        <w:t>. Ta je pojava najupadljivija na elektronskim medijima, na različitim televizijskim programima.</w:t>
      </w:r>
    </w:p>
    <w:p w:rsidR="00FE4D23" w:rsidRDefault="00FE4D23" w:rsidP="0023652F">
      <w:pPr>
        <w:jc w:val="both"/>
        <w:rPr>
          <w:sz w:val="24"/>
          <w:szCs w:val="24"/>
        </w:rPr>
      </w:pPr>
      <w:r>
        <w:rPr>
          <w:sz w:val="24"/>
          <w:szCs w:val="24"/>
        </w:rPr>
        <w:t>Moglo bi se razumeti da vlasnici pojedinih medija i/ili voditelji autorskih emisija imaju lični stav prema tekućim političkim zbivanjima, to bi bilo njihovo ustavom zagarantovano pravo kao građana ove zemlje. Javno ispoljavanje takvih stav</w:t>
      </w:r>
      <w:r w:rsidR="000F1352">
        <w:rPr>
          <w:sz w:val="24"/>
          <w:szCs w:val="24"/>
        </w:rPr>
        <w:t>ova u vršenju njihove</w:t>
      </w:r>
      <w:r w:rsidR="0023652F">
        <w:rPr>
          <w:sz w:val="24"/>
          <w:szCs w:val="24"/>
        </w:rPr>
        <w:t xml:space="preserve"> profesije n</w:t>
      </w:r>
      <w:r>
        <w:rPr>
          <w:sz w:val="24"/>
          <w:szCs w:val="24"/>
        </w:rPr>
        <w:t>e samo da nije razumljivo već ozbiljno krši etički kodeks koji su novinari sami formulisali i usvojili</w:t>
      </w:r>
      <w:r w:rsidR="0023652F">
        <w:rPr>
          <w:sz w:val="24"/>
          <w:szCs w:val="24"/>
        </w:rPr>
        <w:t>. Nije namera ovog pisma da citira delove iz Kodeksa. Osnovna je pretpostavka da su osobe koje medijski prostor koriste za obavljanje svoje profesije sa tim Kodeksom upoznate.</w:t>
      </w:r>
    </w:p>
    <w:p w:rsidR="0023652F" w:rsidRDefault="0023652F" w:rsidP="0023652F">
      <w:pPr>
        <w:jc w:val="both"/>
        <w:rPr>
          <w:sz w:val="24"/>
          <w:szCs w:val="24"/>
        </w:rPr>
      </w:pPr>
      <w:r>
        <w:rPr>
          <w:sz w:val="24"/>
          <w:szCs w:val="24"/>
        </w:rPr>
        <w:t>Jedan broj njih se dosledno i veoma uporno ponaša upravo u suprotnosti sa odredbama Kodeksa. Nije neophodno da se bude vrhunski politički analitičar da bi se na samoj površini njihovog nastupa shvatilo da žele da se  blagovremeno svrstaju uz nekog „budućeg pobednika“  ovdašnjih političkih zapleta i raspleta. Oni to kao građani, dabome, mogu da čine – ali u svom profesionalnom ruhu, pred kamerama i brojnim gledaocima – NIPOŠTO.</w:t>
      </w:r>
    </w:p>
    <w:p w:rsidR="0023652F" w:rsidRDefault="0023652F" w:rsidP="0023652F">
      <w:pPr>
        <w:jc w:val="both"/>
        <w:rPr>
          <w:sz w:val="24"/>
          <w:szCs w:val="24"/>
        </w:rPr>
      </w:pPr>
      <w:r>
        <w:rPr>
          <w:sz w:val="24"/>
          <w:szCs w:val="24"/>
        </w:rPr>
        <w:t>Navijačko ponašanje, ekspl</w:t>
      </w:r>
      <w:r w:rsidR="0061685F">
        <w:rPr>
          <w:sz w:val="24"/>
          <w:szCs w:val="24"/>
        </w:rPr>
        <w:t>i</w:t>
      </w:r>
      <w:r>
        <w:rPr>
          <w:sz w:val="24"/>
          <w:szCs w:val="24"/>
        </w:rPr>
        <w:t xml:space="preserve">citno </w:t>
      </w:r>
      <w:r w:rsidR="000F1352">
        <w:rPr>
          <w:sz w:val="24"/>
          <w:szCs w:val="24"/>
        </w:rPr>
        <w:t>raz</w:t>
      </w:r>
      <w:r>
        <w:rPr>
          <w:sz w:val="24"/>
          <w:szCs w:val="24"/>
        </w:rPr>
        <w:t>vrst</w:t>
      </w:r>
      <w:r w:rsidR="0061685F">
        <w:rPr>
          <w:sz w:val="24"/>
          <w:szCs w:val="24"/>
        </w:rPr>
        <w:t>avanje sagovornika, koji nisu predstavnici nijedne političke stranke ili pokreta, na strane ZA i PROTIV aktuelne vlasti – neprihvatljivo je i krajnje neprofesionalno ma ko ti sagovornici bili.</w:t>
      </w:r>
      <w:r w:rsidR="00671795">
        <w:rPr>
          <w:sz w:val="24"/>
          <w:szCs w:val="24"/>
        </w:rPr>
        <w:t xml:space="preserve"> Pogotovo što se novinari, savršeno neprofesionalno, gotovo nimalo ne potrude da saznaju činjenice, da pripreme razgovor, već pristrasno i navijački drže stranu koju su unapred odabrali.</w:t>
      </w:r>
    </w:p>
    <w:p w:rsidR="0061685F" w:rsidRDefault="0061685F" w:rsidP="0023652F">
      <w:pPr>
        <w:jc w:val="both"/>
        <w:rPr>
          <w:sz w:val="24"/>
          <w:szCs w:val="24"/>
        </w:rPr>
      </w:pPr>
      <w:r>
        <w:rPr>
          <w:sz w:val="24"/>
          <w:szCs w:val="24"/>
        </w:rPr>
        <w:t>Ako su, međutim, ti sagovornici članovi ili čak zvanični predstavnici jevrejske zajednice, takvo neprofesionalno ponašanje novinara prelazi granice neetičkog i na opasan način postaje potencijalni okidač antisemitizma.</w:t>
      </w:r>
      <w:r w:rsidR="00671795">
        <w:rPr>
          <w:sz w:val="24"/>
          <w:szCs w:val="24"/>
        </w:rPr>
        <w:t xml:space="preserve"> </w:t>
      </w:r>
    </w:p>
    <w:p w:rsidR="0061685F" w:rsidRDefault="0061685F" w:rsidP="0023652F">
      <w:pPr>
        <w:jc w:val="both"/>
        <w:rPr>
          <w:sz w:val="24"/>
          <w:szCs w:val="24"/>
        </w:rPr>
      </w:pPr>
      <w:r>
        <w:rPr>
          <w:sz w:val="24"/>
          <w:szCs w:val="24"/>
        </w:rPr>
        <w:t>Mi se u Srbiji ponosimo time što je</w:t>
      </w:r>
      <w:r w:rsidR="000F1352">
        <w:rPr>
          <w:sz w:val="24"/>
          <w:szCs w:val="24"/>
        </w:rPr>
        <w:t xml:space="preserve">u ovoj zemlji </w:t>
      </w:r>
      <w:r>
        <w:rPr>
          <w:sz w:val="24"/>
          <w:szCs w:val="24"/>
        </w:rPr>
        <w:t xml:space="preserve"> nivo antisemitskih pojava i ponašanja za sada na relativno nis</w:t>
      </w:r>
      <w:r w:rsidR="00671795">
        <w:rPr>
          <w:sz w:val="24"/>
          <w:szCs w:val="24"/>
        </w:rPr>
        <w:t>k</w:t>
      </w:r>
      <w:r>
        <w:rPr>
          <w:sz w:val="24"/>
          <w:szCs w:val="24"/>
        </w:rPr>
        <w:t>om nivou i želimo da verujemo da će tako i ostati. To nije stvar politike ove ili one stranke na vlasti ili u opoziciji – već odraz odnosa građana ove zemlje ma koje vere ili etniciteta bili.</w:t>
      </w:r>
    </w:p>
    <w:p w:rsidR="0061685F" w:rsidRDefault="0061685F" w:rsidP="0023652F">
      <w:pPr>
        <w:jc w:val="both"/>
        <w:rPr>
          <w:sz w:val="24"/>
          <w:szCs w:val="24"/>
        </w:rPr>
      </w:pPr>
      <w:r>
        <w:rPr>
          <w:sz w:val="24"/>
          <w:szCs w:val="24"/>
        </w:rPr>
        <w:t>Upravo zato ne možemo da prihvatimo da pojedini članovi UNSa i NUNSa, zarad postizanja ma kakvih svojih ciljeva</w:t>
      </w:r>
      <w:r w:rsidR="000F1352">
        <w:rPr>
          <w:sz w:val="24"/>
          <w:szCs w:val="24"/>
        </w:rPr>
        <w:t>,</w:t>
      </w:r>
      <w:r>
        <w:rPr>
          <w:sz w:val="24"/>
          <w:szCs w:val="24"/>
        </w:rPr>
        <w:t xml:space="preserve"> koriste jevrejsku zajednicu kao monetu za potkusurivanje i kolateralnu štetu nečijih političkih ambicija ili tek samo trke za većom gledanošću.</w:t>
      </w:r>
    </w:p>
    <w:p w:rsidR="0061685F" w:rsidRDefault="00F41D4E" w:rsidP="0023652F">
      <w:pPr>
        <w:jc w:val="both"/>
        <w:rPr>
          <w:sz w:val="24"/>
          <w:szCs w:val="24"/>
        </w:rPr>
      </w:pPr>
      <w:r>
        <w:rPr>
          <w:sz w:val="24"/>
          <w:szCs w:val="24"/>
        </w:rPr>
        <w:lastRenderedPageBreak/>
        <w:t>Naša</w:t>
      </w:r>
      <w:r w:rsidR="00671795">
        <w:rPr>
          <w:sz w:val="24"/>
          <w:szCs w:val="24"/>
        </w:rPr>
        <w:t xml:space="preserve"> zajednica je kroz čitavu svoju istoriju doživela toliko progona i tragedija da o tome nema potrebe govoriti. </w:t>
      </w:r>
    </w:p>
    <w:p w:rsidR="00671795" w:rsidRDefault="00671795" w:rsidP="0023652F">
      <w:pPr>
        <w:jc w:val="both"/>
        <w:rPr>
          <w:sz w:val="24"/>
          <w:szCs w:val="24"/>
        </w:rPr>
      </w:pPr>
      <w:r>
        <w:rPr>
          <w:sz w:val="24"/>
          <w:szCs w:val="24"/>
        </w:rPr>
        <w:t>Članovi jevrejske zajednice Srbije danas su malobrojni preživeli Holokausta i deca/unuci onih takođe malobrojnih koji su živi dočekali proleće 1945. Veoma smo, s mnogo razloga, osetljivi na svačiji pokušaj da našu zajednicu zloupotrebi u ma kakve lične „profesionalne“ ili političke svrhe.</w:t>
      </w:r>
    </w:p>
    <w:p w:rsidR="00671795" w:rsidRDefault="00671795" w:rsidP="0023652F">
      <w:pPr>
        <w:jc w:val="both"/>
        <w:rPr>
          <w:sz w:val="24"/>
          <w:szCs w:val="24"/>
        </w:rPr>
      </w:pPr>
      <w:r>
        <w:rPr>
          <w:sz w:val="24"/>
          <w:szCs w:val="24"/>
        </w:rPr>
        <w:t xml:space="preserve">Kao  nekadašnji novinar, nekadašnji član NUNSa, rođena u novinarskoj </w:t>
      </w:r>
      <w:r w:rsidR="000F1352">
        <w:rPr>
          <w:sz w:val="24"/>
          <w:szCs w:val="24"/>
        </w:rPr>
        <w:t xml:space="preserve">jevrejskoj </w:t>
      </w:r>
      <w:r>
        <w:rPr>
          <w:sz w:val="24"/>
          <w:szCs w:val="24"/>
        </w:rPr>
        <w:t>porodici</w:t>
      </w:r>
      <w:r w:rsidR="000F1352">
        <w:rPr>
          <w:sz w:val="24"/>
          <w:szCs w:val="24"/>
        </w:rPr>
        <w:t xml:space="preserve"> – imam moralno pravo i obavezu da plediram na vaše profesionalne organizacije da u skladu sa svojim statutima i Kodeksom novinara Srbije ukažete svojim članovima na krajnju neprihvatljivost, neprofesionalnost i neetičnost njihovog neodgovornog ponašanja.</w:t>
      </w:r>
    </w:p>
    <w:p w:rsidR="000F1352" w:rsidRDefault="000F1352" w:rsidP="0023652F">
      <w:pPr>
        <w:jc w:val="both"/>
        <w:rPr>
          <w:sz w:val="24"/>
          <w:szCs w:val="24"/>
        </w:rPr>
      </w:pPr>
    </w:p>
    <w:p w:rsidR="000F1352" w:rsidRDefault="000F1352" w:rsidP="0023652F">
      <w:pPr>
        <w:jc w:val="both"/>
        <w:rPr>
          <w:sz w:val="24"/>
          <w:szCs w:val="24"/>
        </w:rPr>
      </w:pPr>
      <w:r>
        <w:rPr>
          <w:sz w:val="24"/>
          <w:szCs w:val="24"/>
        </w:rPr>
        <w:t>U uverenju da ćete opravdati integritet i ozbiljnost vaših udruženja.</w:t>
      </w:r>
    </w:p>
    <w:p w:rsidR="000F1352" w:rsidRDefault="000F1352" w:rsidP="0023652F">
      <w:pPr>
        <w:jc w:val="both"/>
        <w:rPr>
          <w:sz w:val="24"/>
          <w:szCs w:val="24"/>
        </w:rPr>
      </w:pPr>
    </w:p>
    <w:p w:rsidR="000F1352" w:rsidRDefault="000F1352" w:rsidP="0023652F">
      <w:pPr>
        <w:jc w:val="both"/>
        <w:rPr>
          <w:sz w:val="24"/>
          <w:szCs w:val="24"/>
        </w:rPr>
      </w:pPr>
      <w:r>
        <w:rPr>
          <w:sz w:val="24"/>
          <w:szCs w:val="24"/>
        </w:rPr>
        <w:t>Beograd, 3. februar 2019.</w:t>
      </w:r>
      <w:r>
        <w:rPr>
          <w:sz w:val="24"/>
          <w:szCs w:val="24"/>
        </w:rPr>
        <w:tab/>
      </w:r>
      <w:r>
        <w:rPr>
          <w:sz w:val="24"/>
          <w:szCs w:val="24"/>
        </w:rPr>
        <w:tab/>
      </w:r>
      <w:r>
        <w:rPr>
          <w:sz w:val="24"/>
          <w:szCs w:val="24"/>
        </w:rPr>
        <w:tab/>
      </w:r>
      <w:r>
        <w:rPr>
          <w:sz w:val="24"/>
          <w:szCs w:val="24"/>
        </w:rPr>
        <w:tab/>
      </w:r>
      <w:r>
        <w:rPr>
          <w:sz w:val="24"/>
          <w:szCs w:val="24"/>
        </w:rPr>
        <w:tab/>
        <w:t xml:space="preserve">            Svetlana Đurić</w:t>
      </w:r>
    </w:p>
    <w:p w:rsidR="000F1352" w:rsidRDefault="000F1352" w:rsidP="0023652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Član Jevrejske opštine Beograd</w:t>
      </w:r>
    </w:p>
    <w:p w:rsidR="000F1352" w:rsidRPr="00FE4D23" w:rsidRDefault="000F1352" w:rsidP="0023652F">
      <w:pPr>
        <w:jc w:val="both"/>
        <w:rPr>
          <w:sz w:val="24"/>
          <w:szCs w:val="24"/>
        </w:rPr>
      </w:pPr>
    </w:p>
    <w:sectPr w:rsidR="000F1352" w:rsidRPr="00FE4D23" w:rsidSect="00657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23"/>
    <w:rsid w:val="000F1352"/>
    <w:rsid w:val="0023652F"/>
    <w:rsid w:val="00407ED4"/>
    <w:rsid w:val="0061685F"/>
    <w:rsid w:val="006573DD"/>
    <w:rsid w:val="00671795"/>
    <w:rsid w:val="00684C12"/>
    <w:rsid w:val="00AD218A"/>
    <w:rsid w:val="00F41D4E"/>
    <w:rsid w:val="00FE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7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07E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7ED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07ED4"/>
    <w:rPr>
      <w:rFonts w:ascii="Times New Roman" w:eastAsia="Times New Roman" w:hAnsi="Times New Roman" w:cs="Times New Roman"/>
      <w:b/>
      <w:bCs/>
      <w:sz w:val="20"/>
      <w:szCs w:val="20"/>
    </w:rPr>
  </w:style>
  <w:style w:type="character" w:styleId="Emphasis">
    <w:name w:val="Emphasis"/>
    <w:basedOn w:val="DefaultParagraphFont"/>
    <w:uiPriority w:val="20"/>
    <w:qFormat/>
    <w:rsid w:val="00407E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7E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07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07E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D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07ED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07ED4"/>
    <w:rPr>
      <w:rFonts w:ascii="Times New Roman" w:eastAsia="Times New Roman" w:hAnsi="Times New Roman" w:cs="Times New Roman"/>
      <w:b/>
      <w:bCs/>
      <w:sz w:val="20"/>
      <w:szCs w:val="20"/>
    </w:rPr>
  </w:style>
  <w:style w:type="character" w:styleId="Emphasis">
    <w:name w:val="Emphasis"/>
    <w:basedOn w:val="DefaultParagraphFont"/>
    <w:uiPriority w:val="20"/>
    <w:qFormat/>
    <w:rsid w:val="00407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cp:revision>
  <dcterms:created xsi:type="dcterms:W3CDTF">2019-03-03T15:56:00Z</dcterms:created>
  <dcterms:modified xsi:type="dcterms:W3CDTF">2019-03-03T15:56:00Z</dcterms:modified>
</cp:coreProperties>
</file>